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DC2" w:rsidRPr="00943797" w:rsidRDefault="00BE7DC2" w:rsidP="00943797">
      <w:pPr>
        <w:ind w:right="120"/>
        <w:rPr>
          <w:rFonts w:ascii="Arial" w:hAnsi="Arial" w:cs="Arial"/>
          <w:color w:val="000000"/>
          <w:sz w:val="20"/>
          <w:szCs w:val="20"/>
        </w:rPr>
      </w:pPr>
      <w:r w:rsidRPr="00943797">
        <w:rPr>
          <w:rFonts w:ascii="Arial" w:hAnsi="Arial" w:cs="Arial"/>
          <w:b/>
          <w:bCs/>
          <w:color w:val="000066"/>
          <w:sz w:val="20"/>
          <w:szCs w:val="20"/>
        </w:rPr>
        <w:t>Unit 1 Post-reading Class Task</w:t>
      </w:r>
    </w:p>
    <w:p w:rsidR="00BE7DC2" w:rsidRPr="00943797" w:rsidRDefault="00BE7DC2" w:rsidP="00A16E3E">
      <w:pPr>
        <w:rPr>
          <w:rFonts w:ascii="Arial" w:hAnsi="Arial" w:cs="Arial"/>
          <w:color w:val="000000"/>
          <w:sz w:val="20"/>
          <w:szCs w:val="20"/>
        </w:rPr>
      </w:pPr>
      <w:r w:rsidRPr="00943797">
        <w:rPr>
          <w:rFonts w:ascii="Calibri" w:hAnsi="Calibri"/>
          <w:b/>
          <w:noProof/>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roupCartoon" style="width:129.75pt;height:86.25pt;visibility:visible">
            <v:imagedata r:id="rId5" o:title=""/>
          </v:shape>
        </w:pict>
      </w:r>
    </w:p>
    <w:p w:rsidR="00BE7DC2" w:rsidRPr="00943797" w:rsidRDefault="00BE7DC2" w:rsidP="00A16E3E">
      <w:pPr>
        <w:rPr>
          <w:rFonts w:ascii="Arial" w:hAnsi="Arial" w:cs="Arial"/>
          <w:color w:val="000000"/>
          <w:sz w:val="20"/>
          <w:szCs w:val="20"/>
        </w:rPr>
      </w:pPr>
    </w:p>
    <w:p w:rsidR="00BE7DC2" w:rsidRPr="00943797" w:rsidRDefault="00BE7DC2" w:rsidP="00A16E3E">
      <w:pPr>
        <w:ind w:right="120"/>
        <w:rPr>
          <w:rFonts w:ascii="Arial" w:hAnsi="Arial" w:cs="Arial"/>
          <w:b/>
          <w:color w:val="000000"/>
          <w:sz w:val="20"/>
          <w:szCs w:val="20"/>
          <w:u w:val="single"/>
        </w:rPr>
      </w:pPr>
      <w:r w:rsidRPr="00943797">
        <w:rPr>
          <w:rFonts w:ascii="Arial" w:hAnsi="Arial" w:cs="Arial"/>
          <w:b/>
          <w:color w:val="000000"/>
          <w:sz w:val="20"/>
          <w:szCs w:val="20"/>
          <w:u w:val="single"/>
        </w:rPr>
        <w:t xml:space="preserve">Task </w:t>
      </w:r>
    </w:p>
    <w:p w:rsidR="00BE7DC2" w:rsidRPr="00943797" w:rsidRDefault="00BE7DC2" w:rsidP="00A16E3E">
      <w:pPr>
        <w:ind w:right="120"/>
        <w:rPr>
          <w:rFonts w:ascii="Arial" w:hAnsi="Arial" w:cs="Arial"/>
          <w:b/>
          <w:bCs/>
          <w:color w:val="000000"/>
          <w:sz w:val="20"/>
          <w:szCs w:val="20"/>
        </w:rPr>
      </w:pPr>
    </w:p>
    <w:p w:rsidR="00BE7DC2" w:rsidRPr="00943797" w:rsidRDefault="00BE7DC2" w:rsidP="00A16E3E">
      <w:pPr>
        <w:ind w:right="120"/>
        <w:rPr>
          <w:rFonts w:ascii="Arial" w:hAnsi="Arial" w:cs="Arial"/>
          <w:sz w:val="20"/>
          <w:szCs w:val="20"/>
        </w:rPr>
      </w:pPr>
      <w:r w:rsidRPr="00943797">
        <w:rPr>
          <w:rFonts w:ascii="Arial" w:hAnsi="Arial"/>
          <w:sz w:val="20"/>
          <w:szCs w:val="20"/>
        </w:rPr>
        <w:t xml:space="preserve">You and your group must give a presentation to a group of university students who are visiting the UN. You need to teach the visiting students about the history of the UN. Divide the class into three groups.   Each group can work together to present on a different aspect of the information in the reading.  One group should present on </w:t>
      </w:r>
      <w:r w:rsidRPr="00943797">
        <w:rPr>
          <w:rFonts w:ascii="Arial" w:hAnsi="Arial"/>
          <w:b/>
          <w:bCs/>
          <w:sz w:val="20"/>
          <w:szCs w:val="20"/>
        </w:rPr>
        <w:t xml:space="preserve">the reasons the UN was created, </w:t>
      </w:r>
      <w:r w:rsidRPr="00943797">
        <w:rPr>
          <w:rFonts w:ascii="Arial" w:hAnsi="Arial"/>
          <w:sz w:val="20"/>
          <w:szCs w:val="20"/>
        </w:rPr>
        <w:t>the second should present on</w:t>
      </w:r>
      <w:r w:rsidRPr="00943797">
        <w:rPr>
          <w:rFonts w:ascii="Arial" w:hAnsi="Arial"/>
          <w:b/>
          <w:bCs/>
          <w:sz w:val="20"/>
          <w:szCs w:val="20"/>
        </w:rPr>
        <w:t xml:space="preserve"> The League of Nations (</w:t>
      </w:r>
      <w:r w:rsidRPr="00943797">
        <w:rPr>
          <w:rFonts w:ascii="Arial" w:hAnsi="Arial"/>
          <w:bCs/>
          <w:sz w:val="20"/>
          <w:szCs w:val="20"/>
        </w:rPr>
        <w:t>its history</w:t>
      </w:r>
      <w:r w:rsidRPr="00943797">
        <w:rPr>
          <w:rFonts w:ascii="Arial" w:hAnsi="Arial"/>
          <w:sz w:val="20"/>
          <w:szCs w:val="20"/>
        </w:rPr>
        <w:t xml:space="preserve">, why it started, why it didn’t succeed) and the third group should present on </w:t>
      </w:r>
      <w:r w:rsidRPr="00943797">
        <w:rPr>
          <w:rFonts w:ascii="Arial" w:hAnsi="Arial"/>
          <w:b/>
          <w:bCs/>
          <w:sz w:val="20"/>
          <w:szCs w:val="20"/>
        </w:rPr>
        <w:t>key figures in UN history</w:t>
      </w:r>
      <w:r w:rsidRPr="00943797">
        <w:rPr>
          <w:rFonts w:ascii="Arial" w:hAnsi="Arial"/>
          <w:sz w:val="20"/>
          <w:szCs w:val="20"/>
        </w:rPr>
        <w:t xml:space="preserve"> that are mentioned in the passage. Each group can decide which of its members will report on the different aspects of the information. When a given group presents, the others can take the role of visiting students who make comments/ask questions about the information.</w:t>
      </w:r>
    </w:p>
    <w:p w:rsidR="00BE7DC2" w:rsidRPr="00943797" w:rsidRDefault="00BE7DC2" w:rsidP="000859CE">
      <w:pPr>
        <w:ind w:right="120"/>
        <w:rPr>
          <w:rFonts w:ascii="Arial" w:hAnsi="Arial" w:cs="Arial"/>
          <w:sz w:val="20"/>
          <w:szCs w:val="20"/>
        </w:rPr>
      </w:pPr>
    </w:p>
    <w:p w:rsidR="00BE7DC2" w:rsidRPr="00943797" w:rsidRDefault="00BE7DC2" w:rsidP="00A16E3E">
      <w:pPr>
        <w:ind w:right="120"/>
        <w:rPr>
          <w:rFonts w:ascii="Arial" w:hAnsi="Arial" w:cs="Arial"/>
          <w:bCs/>
          <w:sz w:val="20"/>
          <w:szCs w:val="20"/>
        </w:rPr>
      </w:pPr>
      <w:r w:rsidRPr="00943797">
        <w:rPr>
          <w:rFonts w:ascii="Arial" w:hAnsi="Arial" w:cs="Arial"/>
          <w:b/>
          <w:bCs/>
          <w:sz w:val="20"/>
          <w:szCs w:val="20"/>
        </w:rPr>
        <w:t>Success Criteria</w:t>
      </w:r>
      <w:r w:rsidRPr="00943797">
        <w:rPr>
          <w:rFonts w:ascii="Arial" w:hAnsi="Arial" w:cs="Arial"/>
          <w:sz w:val="20"/>
          <w:szCs w:val="20"/>
        </w:rPr>
        <w:t>: To create and deliver an informative presentation on some highlights of UN history</w:t>
      </w:r>
      <w:r w:rsidRPr="00943797">
        <w:rPr>
          <w:rFonts w:ascii="Arial" w:hAnsi="Arial" w:cs="Arial"/>
          <w:bCs/>
          <w:sz w:val="20"/>
          <w:szCs w:val="20"/>
        </w:rPr>
        <w:t xml:space="preserve">.  </w:t>
      </w:r>
    </w:p>
    <w:p w:rsidR="00BE7DC2" w:rsidRPr="00943797" w:rsidRDefault="00BE7DC2" w:rsidP="00A16E3E">
      <w:pPr>
        <w:ind w:right="120"/>
        <w:rPr>
          <w:rFonts w:ascii="Arial" w:hAnsi="Arial" w:cs="Arial"/>
          <w:b/>
          <w:bCs/>
          <w:sz w:val="20"/>
          <w:szCs w:val="20"/>
        </w:rPr>
      </w:pPr>
    </w:p>
    <w:p w:rsidR="00BE7DC2" w:rsidRPr="00943797" w:rsidRDefault="00BE7DC2" w:rsidP="008D50EE">
      <w:pPr>
        <w:rPr>
          <w:rFonts w:ascii="Arial" w:hAnsi="Arial" w:cs="Arial"/>
          <w:b/>
          <w:bCs/>
          <w:sz w:val="20"/>
          <w:szCs w:val="20"/>
        </w:rPr>
      </w:pPr>
      <w:r w:rsidRPr="00943797">
        <w:rPr>
          <w:rFonts w:ascii="Arial" w:hAnsi="Arial" w:cs="Arial"/>
          <w:b/>
          <w:bCs/>
          <w:sz w:val="20"/>
          <w:szCs w:val="20"/>
        </w:rPr>
        <w:t xml:space="preserve">Sub-task one: </w:t>
      </w:r>
    </w:p>
    <w:p w:rsidR="00BE7DC2" w:rsidRPr="00943797" w:rsidRDefault="00BE7DC2" w:rsidP="008D50EE">
      <w:pPr>
        <w:rPr>
          <w:rFonts w:ascii="Arial" w:hAnsi="Arial"/>
          <w:sz w:val="20"/>
          <w:szCs w:val="20"/>
        </w:rPr>
      </w:pPr>
      <w:r w:rsidRPr="00943797">
        <w:rPr>
          <w:rFonts w:ascii="Arial" w:hAnsi="Arial"/>
          <w:b/>
          <w:bCs/>
          <w:sz w:val="20"/>
          <w:szCs w:val="20"/>
        </w:rPr>
        <w:t>Prepare the presentation with your group</w:t>
      </w:r>
      <w:r w:rsidRPr="00943797">
        <w:rPr>
          <w:rFonts w:ascii="Arial" w:hAnsi="Arial"/>
          <w:sz w:val="20"/>
          <w:szCs w:val="20"/>
        </w:rPr>
        <w:t>. Discuss the passage with your group members. Decide how you will summarize the information and write notes to remind yourselves of the important details and examples.  Decide which member will present which part of the material.</w:t>
      </w:r>
    </w:p>
    <w:p w:rsidR="00BE7DC2" w:rsidRPr="00943797" w:rsidRDefault="00BE7DC2" w:rsidP="00A16E3E">
      <w:pPr>
        <w:rPr>
          <w:rFonts w:ascii="Arial" w:hAnsi="Arial" w:cs="Arial"/>
          <w:sz w:val="20"/>
          <w:szCs w:val="20"/>
        </w:rPr>
      </w:pPr>
    </w:p>
    <w:p w:rsidR="00BE7DC2" w:rsidRPr="00943797" w:rsidRDefault="00BE7DC2" w:rsidP="00A16E3E">
      <w:pPr>
        <w:ind w:right="120"/>
        <w:rPr>
          <w:rFonts w:ascii="Arial" w:hAnsi="Arial" w:cs="Arial"/>
          <w:b/>
          <w:sz w:val="20"/>
          <w:szCs w:val="20"/>
        </w:rPr>
      </w:pPr>
      <w:r w:rsidRPr="00943797">
        <w:rPr>
          <w:rFonts w:ascii="Arial" w:hAnsi="Arial" w:cs="Arial"/>
          <w:b/>
          <w:sz w:val="20"/>
          <w:szCs w:val="20"/>
        </w:rPr>
        <w:t xml:space="preserve">Sub-task two: </w:t>
      </w:r>
    </w:p>
    <w:p w:rsidR="00BE7DC2" w:rsidRPr="00943797" w:rsidRDefault="00BE7DC2" w:rsidP="008D50EE">
      <w:pPr>
        <w:rPr>
          <w:rFonts w:ascii="Arial" w:hAnsi="Arial"/>
          <w:sz w:val="20"/>
          <w:szCs w:val="20"/>
        </w:rPr>
      </w:pPr>
      <w:r w:rsidRPr="00943797">
        <w:rPr>
          <w:rFonts w:ascii="Arial" w:hAnsi="Arial"/>
          <w:b/>
          <w:bCs/>
          <w:sz w:val="20"/>
          <w:szCs w:val="20"/>
        </w:rPr>
        <w:t>Practice your presentation within your group</w:t>
      </w:r>
      <w:r w:rsidRPr="00943797">
        <w:rPr>
          <w:rFonts w:ascii="Arial" w:hAnsi="Arial"/>
          <w:sz w:val="20"/>
          <w:szCs w:val="20"/>
        </w:rPr>
        <w:t xml:space="preserve">. Try to speak slowly and clearly.  Make your presentation interesting for the listeners. Ask group members if you need to improve any part of your presentation. </w:t>
      </w:r>
    </w:p>
    <w:p w:rsidR="00BE7DC2" w:rsidRPr="00943797" w:rsidRDefault="00BE7DC2" w:rsidP="00A16E3E">
      <w:pPr>
        <w:rPr>
          <w:rFonts w:ascii="Arial" w:hAnsi="Arial" w:cs="Arial"/>
          <w:sz w:val="20"/>
          <w:szCs w:val="20"/>
        </w:rPr>
      </w:pPr>
    </w:p>
    <w:p w:rsidR="00BE7DC2" w:rsidRPr="00943797" w:rsidRDefault="00BE7DC2" w:rsidP="00A16E3E">
      <w:pPr>
        <w:ind w:right="120"/>
        <w:rPr>
          <w:rFonts w:ascii="Arial" w:hAnsi="Arial" w:cs="Arial"/>
          <w:b/>
          <w:sz w:val="20"/>
          <w:szCs w:val="20"/>
        </w:rPr>
      </w:pPr>
      <w:r w:rsidRPr="00943797">
        <w:rPr>
          <w:rFonts w:ascii="Arial" w:hAnsi="Arial" w:cs="Arial"/>
          <w:b/>
          <w:sz w:val="20"/>
          <w:szCs w:val="20"/>
        </w:rPr>
        <w:t>Sub-task three:</w:t>
      </w:r>
    </w:p>
    <w:p w:rsidR="00BE7DC2" w:rsidRPr="00943797" w:rsidRDefault="00BE7DC2" w:rsidP="00A16E3E">
      <w:pPr>
        <w:ind w:right="120"/>
        <w:rPr>
          <w:rFonts w:ascii="Arial" w:hAnsi="Arial" w:cs="Arial"/>
          <w:sz w:val="20"/>
          <w:szCs w:val="20"/>
        </w:rPr>
      </w:pPr>
      <w:r w:rsidRPr="00943797">
        <w:rPr>
          <w:rFonts w:ascii="Arial" w:hAnsi="Arial"/>
          <w:b/>
          <w:bCs/>
          <w:sz w:val="20"/>
          <w:szCs w:val="20"/>
        </w:rPr>
        <w:t>Share your group’s presentation with your teacher</w:t>
      </w:r>
      <w:r w:rsidRPr="00943797">
        <w:rPr>
          <w:rFonts w:ascii="Arial" w:hAnsi="Arial"/>
          <w:sz w:val="20"/>
          <w:szCs w:val="20"/>
        </w:rPr>
        <w:t>. Ask your teacher if you can improve any part of your presentation.  </w:t>
      </w:r>
    </w:p>
    <w:p w:rsidR="00BE7DC2" w:rsidRPr="00943797" w:rsidRDefault="00BE7DC2" w:rsidP="00A16E3E">
      <w:pPr>
        <w:rPr>
          <w:rFonts w:ascii="Arial" w:hAnsi="Arial" w:cs="Arial"/>
          <w:sz w:val="20"/>
          <w:szCs w:val="20"/>
        </w:rPr>
      </w:pPr>
    </w:p>
    <w:p w:rsidR="00BE7DC2" w:rsidRPr="00943797" w:rsidRDefault="00BE7DC2" w:rsidP="00A16E3E">
      <w:pPr>
        <w:ind w:right="120"/>
        <w:rPr>
          <w:rFonts w:ascii="Arial" w:hAnsi="Arial" w:cs="Arial"/>
          <w:b/>
          <w:sz w:val="20"/>
          <w:szCs w:val="20"/>
        </w:rPr>
      </w:pPr>
      <w:r w:rsidRPr="00943797">
        <w:rPr>
          <w:rFonts w:ascii="Arial" w:hAnsi="Arial" w:cs="Arial"/>
          <w:b/>
          <w:sz w:val="20"/>
          <w:szCs w:val="20"/>
        </w:rPr>
        <w:t>Sub-task four:</w:t>
      </w:r>
    </w:p>
    <w:p w:rsidR="00BE7DC2" w:rsidRPr="00943797" w:rsidRDefault="00BE7DC2" w:rsidP="00C80D2B">
      <w:pPr>
        <w:ind w:right="120"/>
        <w:rPr>
          <w:rFonts w:ascii="Arial" w:hAnsi="Arial" w:cs="Arial"/>
          <w:sz w:val="20"/>
          <w:szCs w:val="20"/>
        </w:rPr>
      </w:pPr>
      <w:r w:rsidRPr="00943797">
        <w:rPr>
          <w:rFonts w:ascii="Arial" w:hAnsi="Arial"/>
          <w:b/>
          <w:bCs/>
          <w:sz w:val="20"/>
          <w:szCs w:val="20"/>
        </w:rPr>
        <w:t>Practice one more time as a group</w:t>
      </w:r>
      <w:r w:rsidRPr="00943797">
        <w:rPr>
          <w:rFonts w:ascii="Arial" w:hAnsi="Arial"/>
          <w:sz w:val="20"/>
          <w:szCs w:val="20"/>
        </w:rPr>
        <w:t>.  Now you are ready to deliver your presentation!</w:t>
      </w:r>
    </w:p>
    <w:p w:rsidR="00BE7DC2" w:rsidRPr="00943797" w:rsidRDefault="00BE7DC2" w:rsidP="00A16E3E">
      <w:pPr>
        <w:rPr>
          <w:rFonts w:ascii="Arial" w:hAnsi="Arial" w:cs="Arial"/>
          <w:sz w:val="20"/>
          <w:szCs w:val="20"/>
          <w:lang w:val="fr-FR"/>
        </w:rPr>
      </w:pPr>
    </w:p>
    <w:p w:rsidR="00BE7DC2" w:rsidRPr="00943797" w:rsidRDefault="00BE7DC2" w:rsidP="000859CE">
      <w:pPr>
        <w:ind w:right="120"/>
        <w:rPr>
          <w:rFonts w:ascii="Arial" w:hAnsi="Arial" w:cs="Arial"/>
          <w:sz w:val="20"/>
          <w:szCs w:val="20"/>
        </w:rPr>
      </w:pPr>
      <w:r w:rsidRPr="00943797">
        <w:rPr>
          <w:rFonts w:ascii="Arial" w:hAnsi="Arial" w:cs="Arial"/>
          <w:b/>
          <w:bCs/>
          <w:sz w:val="20"/>
          <w:szCs w:val="20"/>
        </w:rPr>
        <w:t xml:space="preserve">Share: </w:t>
      </w:r>
    </w:p>
    <w:p w:rsidR="00BE7DC2" w:rsidRPr="00943797" w:rsidRDefault="00BE7DC2" w:rsidP="008D50EE">
      <w:pPr>
        <w:rPr>
          <w:rFonts w:ascii="Times" w:hAnsi="Times"/>
          <w:sz w:val="20"/>
          <w:szCs w:val="20"/>
        </w:rPr>
      </w:pPr>
      <w:r w:rsidRPr="00943797">
        <w:rPr>
          <w:rFonts w:ascii="Arial" w:hAnsi="Arial"/>
          <w:b/>
          <w:bCs/>
          <w:sz w:val="20"/>
          <w:szCs w:val="20"/>
        </w:rPr>
        <w:t xml:space="preserve">Give your presentation. </w:t>
      </w:r>
      <w:r w:rsidRPr="00943797">
        <w:rPr>
          <w:rFonts w:ascii="Arial" w:hAnsi="Arial"/>
          <w:bCs/>
          <w:sz w:val="20"/>
          <w:szCs w:val="20"/>
        </w:rPr>
        <w:t>The other class participants can take the role of university students and will have the task of preparing questions to ask after the presentation.</w:t>
      </w:r>
    </w:p>
    <w:p w:rsidR="00BE7DC2" w:rsidRPr="00943797" w:rsidRDefault="00BE7DC2" w:rsidP="00A16E3E">
      <w:pPr>
        <w:rPr>
          <w:rFonts w:ascii="Arial" w:hAnsi="Arial" w:cs="Arial"/>
          <w:color w:val="000000"/>
          <w:sz w:val="20"/>
          <w:szCs w:val="20"/>
        </w:rPr>
      </w:pPr>
    </w:p>
    <w:p w:rsidR="00BE7DC2" w:rsidRPr="00943797" w:rsidRDefault="00BE7DC2" w:rsidP="000859CE">
      <w:pPr>
        <w:ind w:right="120"/>
        <w:rPr>
          <w:rFonts w:ascii="Arial" w:hAnsi="Arial" w:cs="Arial"/>
          <w:color w:val="000000"/>
          <w:sz w:val="20"/>
          <w:szCs w:val="20"/>
        </w:rPr>
      </w:pPr>
      <w:r w:rsidRPr="00943797">
        <w:rPr>
          <w:rFonts w:ascii="Arial" w:hAnsi="Arial" w:cs="Arial"/>
          <w:b/>
          <w:bCs/>
          <w:color w:val="000000"/>
          <w:sz w:val="20"/>
          <w:szCs w:val="20"/>
        </w:rPr>
        <w:t xml:space="preserve">Outcome: Each group will give an oral presentation on one aspect of the history of the UN. </w:t>
      </w:r>
    </w:p>
    <w:p w:rsidR="00BE7DC2" w:rsidRPr="00943797" w:rsidRDefault="00BE7DC2" w:rsidP="00023ABC">
      <w:pPr>
        <w:ind w:right="120"/>
        <w:rPr>
          <w:rFonts w:ascii="Times" w:hAnsi="Times"/>
          <w:color w:val="000000"/>
          <w:sz w:val="20"/>
          <w:szCs w:val="20"/>
        </w:rPr>
      </w:pPr>
    </w:p>
    <w:p w:rsidR="00BE7DC2" w:rsidRPr="00943797" w:rsidRDefault="00BE7DC2" w:rsidP="00023ABC">
      <w:pPr>
        <w:ind w:right="120"/>
        <w:rPr>
          <w:rFonts w:ascii="Times" w:hAnsi="Times"/>
          <w:color w:val="000000"/>
          <w:sz w:val="20"/>
          <w:szCs w:val="20"/>
        </w:rPr>
      </w:pPr>
    </w:p>
    <w:p w:rsidR="00BE7DC2" w:rsidRPr="00943797" w:rsidRDefault="00BE7DC2" w:rsidP="006F6634">
      <w:pPr>
        <w:ind w:right="120"/>
        <w:rPr>
          <w:rFonts w:ascii="Arial" w:hAnsi="Arial"/>
          <w:b/>
          <w:bCs/>
          <w:color w:val="000000"/>
          <w:sz w:val="20"/>
          <w:szCs w:val="20"/>
        </w:rPr>
      </w:pPr>
      <w:r w:rsidRPr="00943797">
        <w:rPr>
          <w:rFonts w:ascii="Arial" w:hAnsi="Arial"/>
          <w:b/>
          <w:bCs/>
          <w:color w:val="000000"/>
          <w:sz w:val="20"/>
          <w:szCs w:val="20"/>
        </w:rPr>
        <w:t>Grammar</w:t>
      </w:r>
    </w:p>
    <w:p w:rsidR="00BE7DC2" w:rsidRPr="00943797" w:rsidRDefault="00BE7DC2" w:rsidP="006F6634">
      <w:pPr>
        <w:ind w:right="120"/>
        <w:rPr>
          <w:rFonts w:ascii="Times" w:hAnsi="Times"/>
          <w:color w:val="000000"/>
          <w:sz w:val="20"/>
          <w:szCs w:val="20"/>
        </w:rPr>
      </w:pPr>
    </w:p>
    <w:p w:rsidR="00BE7DC2" w:rsidRPr="00943797" w:rsidRDefault="00BE7DC2" w:rsidP="006F6634">
      <w:pPr>
        <w:ind w:right="120"/>
        <w:rPr>
          <w:rFonts w:ascii="Arial" w:hAnsi="Arial" w:cs="Arial"/>
          <w:color w:val="000000"/>
          <w:sz w:val="20"/>
          <w:szCs w:val="20"/>
        </w:rPr>
      </w:pPr>
      <w:r w:rsidRPr="00943797">
        <w:rPr>
          <w:rFonts w:ascii="Arial" w:hAnsi="Arial" w:cs="Arial"/>
          <w:color w:val="000000"/>
          <w:sz w:val="20"/>
          <w:szCs w:val="20"/>
        </w:rPr>
        <w:t xml:space="preserve">In general, when speaking about the history of the United Nations, you and your group will use the </w:t>
      </w:r>
      <w:r w:rsidRPr="00943797">
        <w:rPr>
          <w:rFonts w:ascii="Arial" w:hAnsi="Arial" w:cs="Arial"/>
          <w:i/>
          <w:color w:val="000000"/>
          <w:sz w:val="20"/>
          <w:szCs w:val="20"/>
        </w:rPr>
        <w:t>past tense</w:t>
      </w:r>
      <w:r w:rsidRPr="00943797">
        <w:rPr>
          <w:rFonts w:ascii="Arial" w:hAnsi="Arial" w:cs="Arial"/>
          <w:color w:val="000000"/>
          <w:sz w:val="20"/>
          <w:szCs w:val="20"/>
        </w:rPr>
        <w:t>.  Pay attention to correct use of past tense verbs.</w:t>
      </w:r>
      <w:r w:rsidRPr="00943797">
        <w:rPr>
          <w:rFonts w:ascii="Arial" w:hAnsi="Arial" w:cs="Arial"/>
          <w:color w:val="000000"/>
          <w:sz w:val="20"/>
          <w:szCs w:val="20"/>
        </w:rPr>
        <w:br/>
      </w:r>
    </w:p>
    <w:p w:rsidR="00BE7DC2" w:rsidRPr="00943797" w:rsidRDefault="00BE7DC2" w:rsidP="006F6634">
      <w:pPr>
        <w:ind w:right="120"/>
        <w:rPr>
          <w:rFonts w:ascii="Arial" w:hAnsi="Arial" w:cs="Arial"/>
          <w:color w:val="000000"/>
          <w:sz w:val="20"/>
          <w:szCs w:val="20"/>
        </w:rPr>
      </w:pPr>
      <w:r w:rsidRPr="00943797">
        <w:rPr>
          <w:rFonts w:ascii="Arial" w:hAnsi="Arial" w:cs="Arial"/>
          <w:color w:val="000000"/>
          <w:sz w:val="20"/>
          <w:szCs w:val="20"/>
        </w:rPr>
        <w:t xml:space="preserve">Also, if you use any </w:t>
      </w:r>
      <w:r w:rsidRPr="00943797">
        <w:rPr>
          <w:rFonts w:ascii="Arial" w:hAnsi="Arial" w:cs="Arial"/>
          <w:i/>
          <w:color w:val="000000"/>
          <w:sz w:val="20"/>
          <w:szCs w:val="20"/>
        </w:rPr>
        <w:t>present perfect</w:t>
      </w:r>
      <w:r w:rsidRPr="00943797">
        <w:rPr>
          <w:rFonts w:ascii="Arial" w:hAnsi="Arial" w:cs="Arial"/>
          <w:color w:val="000000"/>
          <w:sz w:val="20"/>
          <w:szCs w:val="20"/>
        </w:rPr>
        <w:t xml:space="preserve"> constructions in your presentation, be sure to pay attention to correct construction. For example,</w:t>
      </w:r>
    </w:p>
    <w:p w:rsidR="00BE7DC2" w:rsidRPr="00943797" w:rsidRDefault="00BE7DC2" w:rsidP="006F6634">
      <w:pPr>
        <w:ind w:right="120"/>
        <w:rPr>
          <w:rFonts w:ascii="Arial" w:hAnsi="Arial" w:cs="Arial"/>
          <w:color w:val="000000"/>
          <w:sz w:val="20"/>
          <w:szCs w:val="20"/>
        </w:rPr>
      </w:pPr>
    </w:p>
    <w:p w:rsidR="00BE7DC2" w:rsidRPr="00943797" w:rsidRDefault="00BE7DC2" w:rsidP="006F6634">
      <w:pPr>
        <w:ind w:right="120"/>
        <w:rPr>
          <w:rFonts w:ascii="Arial" w:hAnsi="Arial" w:cs="Arial"/>
          <w:color w:val="000000"/>
          <w:sz w:val="20"/>
          <w:szCs w:val="20"/>
        </w:rPr>
      </w:pPr>
      <w:r w:rsidRPr="00943797">
        <w:rPr>
          <w:rFonts w:ascii="Arial" w:hAnsi="Arial" w:cs="Arial"/>
          <w:color w:val="000000"/>
          <w:sz w:val="20"/>
          <w:szCs w:val="20"/>
        </w:rPr>
        <w:t xml:space="preserve">The organization </w:t>
      </w:r>
      <w:r w:rsidRPr="00943797">
        <w:rPr>
          <w:rFonts w:ascii="Arial" w:hAnsi="Arial" w:cs="Arial"/>
          <w:b/>
          <w:color w:val="000000"/>
          <w:sz w:val="20"/>
          <w:szCs w:val="20"/>
        </w:rPr>
        <w:t>has existed</w:t>
      </w:r>
      <w:r w:rsidRPr="00943797">
        <w:rPr>
          <w:rFonts w:ascii="Arial" w:hAnsi="Arial" w:cs="Arial"/>
          <w:color w:val="000000"/>
          <w:sz w:val="20"/>
          <w:szCs w:val="20"/>
        </w:rPr>
        <w:t xml:space="preserve"> since 1945.</w:t>
      </w:r>
    </w:p>
    <w:p w:rsidR="00BE7DC2" w:rsidRPr="00943797" w:rsidRDefault="00BE7DC2" w:rsidP="00943797">
      <w:pPr>
        <w:ind w:right="120"/>
        <w:rPr>
          <w:sz w:val="20"/>
          <w:szCs w:val="20"/>
        </w:rPr>
      </w:pPr>
      <w:r>
        <w:rPr>
          <w:rFonts w:ascii="Arial" w:hAnsi="Arial" w:cs="Arial"/>
          <w:b/>
          <w:bCs/>
          <w:color w:val="000000"/>
          <w:sz w:val="20"/>
          <w:szCs w:val="20"/>
        </w:rPr>
        <w:br/>
      </w:r>
      <w:r w:rsidRPr="00943797">
        <w:rPr>
          <w:rFonts w:ascii="Arial" w:hAnsi="Arial" w:cs="Arial"/>
          <w:b/>
          <w:bCs/>
          <w:color w:val="000000"/>
          <w:sz w:val="20"/>
          <w:szCs w:val="20"/>
        </w:rPr>
        <w:t>Vocabulary</w:t>
      </w:r>
      <w:r w:rsidRPr="00943797">
        <w:rPr>
          <w:rFonts w:ascii="Arial" w:hAnsi="Arial" w:cs="Arial"/>
          <w:color w:val="000000"/>
          <w:sz w:val="20"/>
          <w:szCs w:val="20"/>
        </w:rPr>
        <w:t xml:space="preserve">  -- See the ”pink” words in the unit 1 reading passage and insert between two--four of them into your presentation.</w:t>
      </w:r>
      <w:r w:rsidRPr="00943797">
        <w:rPr>
          <w:rFonts w:ascii="Times" w:hAnsi="Times"/>
          <w:color w:val="000000"/>
          <w:sz w:val="20"/>
          <w:szCs w:val="20"/>
        </w:rPr>
        <w:br/>
      </w:r>
    </w:p>
    <w:sectPr w:rsidR="00BE7DC2" w:rsidRPr="00943797" w:rsidSect="00943797">
      <w:pgSz w:w="12240" w:h="15840"/>
      <w:pgMar w:top="1080" w:right="1440" w:bottom="900" w:left="153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504A72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AEC5CD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F86A973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517427A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7B8839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F4E1D3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ADA04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6E217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C0A7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3A844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372B"/>
    <w:rsid w:val="00001701"/>
    <w:rsid w:val="00023ABC"/>
    <w:rsid w:val="00023DF9"/>
    <w:rsid w:val="000859CE"/>
    <w:rsid w:val="000B7970"/>
    <w:rsid w:val="001366D4"/>
    <w:rsid w:val="001406B8"/>
    <w:rsid w:val="001A41A9"/>
    <w:rsid w:val="00210A99"/>
    <w:rsid w:val="002144DD"/>
    <w:rsid w:val="00244A27"/>
    <w:rsid w:val="002B53DF"/>
    <w:rsid w:val="002F6FA9"/>
    <w:rsid w:val="0035016B"/>
    <w:rsid w:val="00362F22"/>
    <w:rsid w:val="003B25CA"/>
    <w:rsid w:val="003E48CE"/>
    <w:rsid w:val="00466824"/>
    <w:rsid w:val="00551BE4"/>
    <w:rsid w:val="00560F83"/>
    <w:rsid w:val="005A5230"/>
    <w:rsid w:val="005E392C"/>
    <w:rsid w:val="006F6634"/>
    <w:rsid w:val="0073009D"/>
    <w:rsid w:val="00764950"/>
    <w:rsid w:val="00846088"/>
    <w:rsid w:val="008D50EE"/>
    <w:rsid w:val="00943797"/>
    <w:rsid w:val="00971D3C"/>
    <w:rsid w:val="00991704"/>
    <w:rsid w:val="009A1723"/>
    <w:rsid w:val="00A16E3E"/>
    <w:rsid w:val="00AB58A0"/>
    <w:rsid w:val="00AE3617"/>
    <w:rsid w:val="00B17299"/>
    <w:rsid w:val="00B92F4D"/>
    <w:rsid w:val="00BE7DC2"/>
    <w:rsid w:val="00C80D2B"/>
    <w:rsid w:val="00D0372B"/>
    <w:rsid w:val="00D11C59"/>
    <w:rsid w:val="00D808C7"/>
    <w:rsid w:val="00F450CC"/>
    <w:rsid w:val="00FA037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0372B"/>
    <w:pPr>
      <w:spacing w:beforeLines="1" w:afterLines="1"/>
    </w:pPr>
    <w:rPr>
      <w:rFonts w:ascii="Times" w:hAnsi="Times"/>
      <w:sz w:val="20"/>
      <w:szCs w:val="20"/>
    </w:rPr>
  </w:style>
  <w:style w:type="character" w:styleId="Hyperlink">
    <w:name w:val="Hyperlink"/>
    <w:basedOn w:val="DefaultParagraphFont"/>
    <w:uiPriority w:val="99"/>
    <w:rsid w:val="00D0372B"/>
    <w:rPr>
      <w:rFonts w:cs="Times New Roman"/>
      <w:color w:val="0000FF"/>
      <w:u w:val="single"/>
    </w:rPr>
  </w:style>
  <w:style w:type="paragraph" w:styleId="BalloonText">
    <w:name w:val="Balloon Text"/>
    <w:basedOn w:val="Normal"/>
    <w:link w:val="BalloonTextChar"/>
    <w:uiPriority w:val="99"/>
    <w:semiHidden/>
    <w:rsid w:val="0076495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49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4120398">
      <w:marLeft w:val="0"/>
      <w:marRight w:val="0"/>
      <w:marTop w:val="0"/>
      <w:marBottom w:val="0"/>
      <w:divBdr>
        <w:top w:val="none" w:sz="0" w:space="0" w:color="auto"/>
        <w:left w:val="none" w:sz="0" w:space="0" w:color="auto"/>
        <w:bottom w:val="none" w:sz="0" w:space="0" w:color="auto"/>
        <w:right w:val="none" w:sz="0" w:space="0" w:color="auto"/>
      </w:divBdr>
      <w:divsChild>
        <w:div w:id="554120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365</Words>
  <Characters>2087</Characters>
  <Application>Microsoft Office Outlook</Application>
  <DocSecurity>0</DocSecurity>
  <Lines>0</Lines>
  <Paragraphs>0</Paragraphs>
  <ScaleCrop>false</ScaleCrop>
  <Company>NYU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4 Post-reading Class Tasks:  </dc:title>
  <dc:subject/>
  <dc:creator>Student</dc:creator>
  <cp:keywords/>
  <dc:description/>
  <cp:lastModifiedBy>Andy</cp:lastModifiedBy>
  <cp:revision>2</cp:revision>
  <dcterms:created xsi:type="dcterms:W3CDTF">2012-01-10T14:40:00Z</dcterms:created>
  <dcterms:modified xsi:type="dcterms:W3CDTF">2012-01-10T14:40:00Z</dcterms:modified>
</cp:coreProperties>
</file>